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C0AD" w14:textId="77777777" w:rsidR="008E0261" w:rsidRDefault="008E0261" w:rsidP="008E0261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>OBWIESZCZENIE</w:t>
      </w:r>
    </w:p>
    <w:p w14:paraId="7FE97992" w14:textId="77777777" w:rsidR="008E0261" w:rsidRPr="00C773FE" w:rsidRDefault="008E0261" w:rsidP="008E0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DĄBROWA ZIELONA</w:t>
      </w:r>
    </w:p>
    <w:p w14:paraId="3AE9D63E" w14:textId="77777777" w:rsidR="008E0261" w:rsidRDefault="008E0261" w:rsidP="008E0261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września</w:t>
      </w:r>
      <w:r>
        <w:rPr>
          <w:b/>
          <w:sz w:val="32"/>
          <w:szCs w:val="32"/>
        </w:rPr>
        <w:t xml:space="preserve"> 2019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14:paraId="37CCDA45" w14:textId="77777777" w:rsidR="008E0261" w:rsidRPr="00742FA6" w:rsidRDefault="008E0261" w:rsidP="008E026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Pr="00CB31BD">
        <w:rPr>
          <w:szCs w:val="24"/>
        </w:rPr>
        <w:t>(Dz. U. z 201</w:t>
      </w:r>
      <w:r>
        <w:rPr>
          <w:szCs w:val="24"/>
        </w:rPr>
        <w:t>9</w:t>
      </w:r>
      <w:r w:rsidRPr="00CB31BD">
        <w:rPr>
          <w:szCs w:val="24"/>
        </w:rPr>
        <w:t xml:space="preserve"> r. poz. </w:t>
      </w:r>
      <w:r>
        <w:rPr>
          <w:szCs w:val="24"/>
        </w:rPr>
        <w:t>684 i 1504</w:t>
      </w:r>
      <w:r w:rsidRPr="00CB31BD">
        <w:rPr>
          <w:szCs w:val="24"/>
        </w:rPr>
        <w:t>)</w:t>
      </w:r>
      <w:r w:rsidRPr="009A2738">
        <w:rPr>
          <w:szCs w:val="24"/>
        </w:rPr>
        <w:t xml:space="preserve"> </w:t>
      </w:r>
      <w:r>
        <w:rPr>
          <w:szCs w:val="24"/>
        </w:rPr>
        <w:t xml:space="preserve">Wójt Gminy Dąbrowa Zielona podaje do wiadomości wyborców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 xml:space="preserve">do </w:t>
      </w:r>
      <w:r>
        <w:rPr>
          <w:szCs w:val="24"/>
        </w:rPr>
        <w:t xml:space="preserve">Sejmu Rzeczypospolitej Polskiej i do Senatu </w:t>
      </w:r>
      <w:r w:rsidRPr="00D81F32">
        <w:rPr>
          <w:szCs w:val="24"/>
        </w:rPr>
        <w:t xml:space="preserve"> </w:t>
      </w:r>
      <w:r>
        <w:rPr>
          <w:szCs w:val="24"/>
        </w:rPr>
        <w:t xml:space="preserve">Rzeczypospolitej Polskiej </w:t>
      </w:r>
      <w:r w:rsidRPr="00D81F32">
        <w:rPr>
          <w:szCs w:val="24"/>
        </w:rPr>
        <w:t>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>13 października</w:t>
      </w:r>
      <w:r>
        <w:rPr>
          <w:szCs w:val="24"/>
        </w:rPr>
        <w:t xml:space="preserve"> 2019</w:t>
      </w:r>
      <w:r w:rsidRPr="00BB2F61">
        <w:rPr>
          <w:szCs w:val="24"/>
        </w:rPr>
        <w:t xml:space="preserve"> r.:</w:t>
      </w:r>
    </w:p>
    <w:p w14:paraId="48DE696D" w14:textId="77777777" w:rsidR="008E0261" w:rsidRPr="0016479A" w:rsidRDefault="008E0261" w:rsidP="008E0261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020"/>
        <w:gridCol w:w="5528"/>
      </w:tblGrid>
      <w:tr w:rsidR="008E0261" w:rsidRPr="00233F5B" w14:paraId="69579734" w14:textId="77777777" w:rsidTr="00896C66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44B4" w14:textId="77777777" w:rsidR="008E0261" w:rsidRPr="008F1DA8" w:rsidRDefault="008E0261" w:rsidP="00DB032D">
            <w:pPr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986" w14:textId="77777777" w:rsidR="008E0261" w:rsidRPr="008F1DA8" w:rsidRDefault="008E0261" w:rsidP="00DB032D">
            <w:pPr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BC7" w14:textId="77777777" w:rsidR="008E0261" w:rsidRPr="008F1DA8" w:rsidRDefault="008E0261" w:rsidP="00DB032D">
            <w:pPr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8E0261" w:rsidRPr="00233F5B" w14:paraId="3BEF5387" w14:textId="77777777" w:rsidTr="00896C66">
        <w:trPr>
          <w:trHeight w:val="202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2A5" w14:textId="77777777" w:rsidR="008E0261" w:rsidRPr="008F1DA8" w:rsidRDefault="008E0261" w:rsidP="00DB032D">
            <w:pPr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7E58" w14:textId="77777777" w:rsidR="008E0261" w:rsidRPr="008F1DA8" w:rsidRDefault="008E0261" w:rsidP="00DB032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1DA8">
              <w:rPr>
                <w:sz w:val="28"/>
                <w:szCs w:val="28"/>
              </w:rPr>
              <w:t>Dąbrowa Zielona, Raczkowice, Rogaczew</w:t>
            </w:r>
            <w:r>
              <w:rPr>
                <w:sz w:val="28"/>
                <w:szCs w:val="28"/>
              </w:rPr>
              <w:t xml:space="preserve">, </w:t>
            </w:r>
            <w:r w:rsidRPr="008F1DA8">
              <w:rPr>
                <w:sz w:val="28"/>
                <w:szCs w:val="28"/>
              </w:rPr>
              <w:t xml:space="preserve">Nowa Wieś, Raczkowice </w:t>
            </w:r>
            <w:r>
              <w:rPr>
                <w:sz w:val="28"/>
                <w:szCs w:val="28"/>
              </w:rPr>
              <w:t xml:space="preserve">- </w:t>
            </w:r>
            <w:r w:rsidRPr="008F1DA8">
              <w:rPr>
                <w:sz w:val="28"/>
                <w:szCs w:val="28"/>
              </w:rPr>
              <w:t>Kolonia, Lipie, Zalas Biedy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A6C0" w14:textId="77777777" w:rsidR="00896C66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 xml:space="preserve">Szkoła Podstawowa im. Wł. Broniewskiego w Dąbrowie Zielonej, </w:t>
            </w:r>
            <w:r>
              <w:rPr>
                <w:b/>
                <w:sz w:val="28"/>
                <w:szCs w:val="28"/>
              </w:rPr>
              <w:t>P</w:t>
            </w:r>
            <w:r w:rsidRPr="008F1DA8">
              <w:rPr>
                <w:b/>
                <w:sz w:val="28"/>
                <w:szCs w:val="28"/>
              </w:rPr>
              <w:t xml:space="preserve">l. Kościuszki 49, </w:t>
            </w:r>
          </w:p>
          <w:p w14:paraId="2794D0BE" w14:textId="77777777" w:rsidR="008E0261" w:rsidRPr="008F1DA8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42-265 Dąbrowa Zielona</w:t>
            </w:r>
          </w:p>
          <w:p w14:paraId="1318DD52" w14:textId="77777777" w:rsidR="008E0261" w:rsidRPr="008F1DA8" w:rsidRDefault="008E0261" w:rsidP="00DB03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F1DA8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8E0261" w:rsidRPr="00233F5B" w14:paraId="26663466" w14:textId="77777777" w:rsidTr="00896C6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397B" w14:textId="77777777" w:rsidR="008E0261" w:rsidRPr="008F1DA8" w:rsidRDefault="008E0261" w:rsidP="00DB032D">
            <w:pPr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2EA" w14:textId="77777777" w:rsidR="008E0261" w:rsidRPr="008F1DA8" w:rsidRDefault="008E0261" w:rsidP="00DB032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1DA8">
              <w:rPr>
                <w:sz w:val="28"/>
                <w:szCs w:val="28"/>
              </w:rPr>
              <w:t>Borowce, Dąbek, Milionów, Święta Anna, Olbrachcice, Ulesie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ED1" w14:textId="77777777" w:rsidR="008E0261" w:rsidRPr="008F1DA8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Szkoła Podstawowa w Olbrachcicach, Olbrachcice 146, 42-265 Dąbrowa Zielona</w:t>
            </w:r>
          </w:p>
          <w:p w14:paraId="33A6F087" w14:textId="77777777" w:rsidR="008E0261" w:rsidRPr="008F1DA8" w:rsidRDefault="008E0261" w:rsidP="00DB03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E0261" w:rsidRPr="00233F5B" w14:paraId="311CF6DD" w14:textId="77777777" w:rsidTr="00896C6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003A" w14:textId="77777777" w:rsidR="008E0261" w:rsidRPr="008F1DA8" w:rsidRDefault="008E0261" w:rsidP="00DB032D">
            <w:pPr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C61" w14:textId="77777777" w:rsidR="008E0261" w:rsidRPr="008F1DA8" w:rsidRDefault="008E0261" w:rsidP="00DB032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1DA8">
              <w:rPr>
                <w:sz w:val="28"/>
                <w:szCs w:val="28"/>
              </w:rPr>
              <w:t>Cielętniki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769" w14:textId="77777777" w:rsidR="00896C66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 xml:space="preserve">Remiza OSP w Cielętnikach, Cielętniki </w:t>
            </w:r>
          </w:p>
          <w:p w14:paraId="2A906407" w14:textId="77777777" w:rsidR="008E0261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 xml:space="preserve">ul. Placowa 2, </w:t>
            </w:r>
          </w:p>
          <w:p w14:paraId="005A32D2" w14:textId="77777777" w:rsidR="008E0261" w:rsidRPr="008F1DA8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42-265 Dąbrowa Zielona</w:t>
            </w:r>
          </w:p>
          <w:p w14:paraId="1F5C4056" w14:textId="77777777" w:rsidR="008E0261" w:rsidRPr="008F1DA8" w:rsidRDefault="008E0261" w:rsidP="00DB03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E0261" w:rsidRPr="00233F5B" w14:paraId="2229B084" w14:textId="77777777" w:rsidTr="00896C6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96C" w14:textId="77777777" w:rsidR="008E0261" w:rsidRPr="008F1DA8" w:rsidRDefault="008E0261" w:rsidP="00DB032D">
            <w:pPr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59B" w14:textId="77777777" w:rsidR="008E0261" w:rsidRPr="008F1DA8" w:rsidRDefault="008E0261" w:rsidP="00DB032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1DA8">
              <w:rPr>
                <w:sz w:val="28"/>
                <w:szCs w:val="28"/>
              </w:rPr>
              <w:t>Soborzyce, Cudków, Niebyła, Zaleszczyny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F31" w14:textId="77777777" w:rsidR="00896C66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 xml:space="preserve">Środowiskowy Dom Samopomocy w Soborzycach, Soborzyce pl. Wolności 1, </w:t>
            </w:r>
          </w:p>
          <w:p w14:paraId="5B08B325" w14:textId="77777777" w:rsidR="008E0261" w:rsidRPr="008F1DA8" w:rsidRDefault="008E0261" w:rsidP="00DB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1DA8">
              <w:rPr>
                <w:b/>
                <w:sz w:val="28"/>
                <w:szCs w:val="28"/>
              </w:rPr>
              <w:t>42-265 Dąbrowa Zielona</w:t>
            </w:r>
          </w:p>
          <w:p w14:paraId="77CD830E" w14:textId="77777777" w:rsidR="008E0261" w:rsidRPr="008F1DA8" w:rsidRDefault="008E0261" w:rsidP="00DB03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F1DA8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</w:tbl>
    <w:p w14:paraId="34657851" w14:textId="77777777" w:rsidR="008E0261" w:rsidRPr="00233F5B" w:rsidRDefault="008E0261" w:rsidP="008E0261">
      <w:pPr>
        <w:jc w:val="both"/>
        <w:rPr>
          <w:b/>
          <w:sz w:val="32"/>
          <w:szCs w:val="32"/>
        </w:rPr>
      </w:pPr>
    </w:p>
    <w:p w14:paraId="33C59664" w14:textId="77777777" w:rsidR="008E0261" w:rsidRPr="0016479A" w:rsidRDefault="008E0261" w:rsidP="008E0261">
      <w:pPr>
        <w:jc w:val="both"/>
        <w:rPr>
          <w:b/>
          <w:sz w:val="16"/>
          <w:szCs w:val="16"/>
        </w:rPr>
      </w:pPr>
    </w:p>
    <w:p w14:paraId="3E27416F" w14:textId="21D6F31D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b/>
          <w:sz w:val="24"/>
          <w:szCs w:val="24"/>
        </w:rPr>
        <w:t xml:space="preserve">Głosować korespondencyjnie </w:t>
      </w:r>
      <w:r w:rsidRPr="008F1DA8">
        <w:rPr>
          <w:sz w:val="24"/>
          <w:szCs w:val="24"/>
        </w:rPr>
        <w:t xml:space="preserve">mogą wyborcy posiadający orzeczenie o znacznym lub umiarkowanym stopniu niepełnosprawności, </w:t>
      </w:r>
      <w:r w:rsidR="00896C66">
        <w:rPr>
          <w:sz w:val="24"/>
          <w:szCs w:val="24"/>
        </w:rPr>
        <w:t xml:space="preserve">        </w:t>
      </w:r>
      <w:r w:rsidR="00FF7120">
        <w:rPr>
          <w:sz w:val="24"/>
          <w:szCs w:val="24"/>
        </w:rPr>
        <w:t xml:space="preserve">                </w:t>
      </w:r>
      <w:r w:rsidRPr="008F1DA8">
        <w:rPr>
          <w:sz w:val="24"/>
          <w:szCs w:val="24"/>
        </w:rPr>
        <w:t xml:space="preserve">w rozumieniu ustawy z dnia 27 sierpnia 1997 r. o rehabilitacji zawodowej i społecznej oraz zatrudnianiu osób niepełnosprawnych, </w:t>
      </w:r>
      <w:r w:rsidR="00896C66">
        <w:rPr>
          <w:sz w:val="24"/>
          <w:szCs w:val="24"/>
        </w:rPr>
        <w:t xml:space="preserve">            </w:t>
      </w:r>
      <w:r w:rsidR="00FF7120">
        <w:rPr>
          <w:sz w:val="24"/>
          <w:szCs w:val="24"/>
        </w:rPr>
        <w:t xml:space="preserve">                </w:t>
      </w:r>
      <w:r w:rsidR="00896C66">
        <w:rPr>
          <w:sz w:val="24"/>
          <w:szCs w:val="24"/>
        </w:rPr>
        <w:t xml:space="preserve"> </w:t>
      </w:r>
      <w:r w:rsidRPr="008F1DA8">
        <w:rPr>
          <w:sz w:val="24"/>
          <w:szCs w:val="24"/>
        </w:rPr>
        <w:t xml:space="preserve">w tym także wyborcy posiadający orzeczenie organu rentowego o: </w:t>
      </w:r>
    </w:p>
    <w:p w14:paraId="030627A1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>1) całkowitej niezdolności do pracy i niezdolności do samodzielnej egzystencji;</w:t>
      </w:r>
    </w:p>
    <w:p w14:paraId="1E2AF8F9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 xml:space="preserve">2) całkowitej niezdolności do pracy; </w:t>
      </w:r>
    </w:p>
    <w:p w14:paraId="719E25BF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 xml:space="preserve">3) niezdolności do samodzielnej egzystencji; </w:t>
      </w:r>
    </w:p>
    <w:p w14:paraId="5B1B178E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 xml:space="preserve">4) o zaliczeniu do I grupy inwalidów; </w:t>
      </w:r>
    </w:p>
    <w:p w14:paraId="39639680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 xml:space="preserve">5) o zaliczeniu do II grupy inwalidów; </w:t>
      </w:r>
    </w:p>
    <w:p w14:paraId="3C918644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35D8A968" w14:textId="2B63D0BA" w:rsidR="008E0261" w:rsidRPr="008F1DA8" w:rsidRDefault="008E0261" w:rsidP="008E0261">
      <w:pPr>
        <w:tabs>
          <w:tab w:val="left" w:pos="4678"/>
        </w:tabs>
        <w:spacing w:before="120" w:line="276" w:lineRule="auto"/>
        <w:jc w:val="both"/>
        <w:rPr>
          <w:b/>
          <w:sz w:val="24"/>
          <w:szCs w:val="24"/>
        </w:rPr>
      </w:pPr>
      <w:r w:rsidRPr="008F1DA8">
        <w:rPr>
          <w:b/>
          <w:sz w:val="24"/>
          <w:szCs w:val="24"/>
        </w:rPr>
        <w:t xml:space="preserve">Zamiar głosowania korespondencyjnego powinien zostać zgłoszony do Komisarza Wyborczego w Częstochowie I najpóźniej do dnia </w:t>
      </w:r>
      <w:r w:rsidR="00FF712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30 września</w:t>
      </w:r>
      <w:r w:rsidRPr="008F1DA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9 </w:t>
      </w:r>
      <w:r w:rsidRPr="008F1DA8">
        <w:rPr>
          <w:b/>
          <w:sz w:val="24"/>
          <w:szCs w:val="24"/>
        </w:rPr>
        <w:t>r.</w:t>
      </w:r>
    </w:p>
    <w:p w14:paraId="53E7D84A" w14:textId="28990728" w:rsidR="008E0261" w:rsidRPr="008F1DA8" w:rsidRDefault="008E0261" w:rsidP="008E0261">
      <w:pPr>
        <w:spacing w:before="240" w:line="276" w:lineRule="auto"/>
        <w:jc w:val="both"/>
        <w:rPr>
          <w:sz w:val="24"/>
          <w:szCs w:val="24"/>
        </w:rPr>
      </w:pPr>
      <w:r w:rsidRPr="008F1DA8">
        <w:rPr>
          <w:b/>
          <w:sz w:val="24"/>
          <w:szCs w:val="24"/>
        </w:rPr>
        <w:t xml:space="preserve">Głosować przez pełnomocnika </w:t>
      </w:r>
      <w:r w:rsidRPr="008F1DA8">
        <w:rPr>
          <w:sz w:val="24"/>
          <w:szCs w:val="24"/>
        </w:rPr>
        <w:t>mogą</w:t>
      </w:r>
      <w:r w:rsidRPr="008F1DA8">
        <w:rPr>
          <w:b/>
          <w:sz w:val="24"/>
          <w:szCs w:val="24"/>
        </w:rPr>
        <w:t xml:space="preserve"> </w:t>
      </w:r>
      <w:r w:rsidRPr="008F1DA8">
        <w:rPr>
          <w:sz w:val="24"/>
          <w:szCs w:val="24"/>
        </w:rPr>
        <w:t xml:space="preserve">wyborcy którzy najpóźniej w dniu głosowania ukończą 75 lat lub posiadający orzeczenie </w:t>
      </w:r>
      <w:r w:rsidRPr="008F1DA8">
        <w:rPr>
          <w:sz w:val="24"/>
          <w:szCs w:val="24"/>
        </w:rPr>
        <w:br/>
        <w:t xml:space="preserve">o znacznym lub umiarkowanym stopniu niepełnosprawności, w rozumieniu ustawy z dnia 27 sierpnia 1997 r. o rehabilitacji zawodowej </w:t>
      </w:r>
      <w:r w:rsidR="00FF7120">
        <w:rPr>
          <w:sz w:val="24"/>
          <w:szCs w:val="24"/>
        </w:rPr>
        <w:t xml:space="preserve">                    </w:t>
      </w:r>
      <w:r w:rsidRPr="008F1DA8">
        <w:rPr>
          <w:sz w:val="24"/>
          <w:szCs w:val="24"/>
        </w:rPr>
        <w:t>i społecznej oraz zatrudnianiu osób niepełnosprawnych, w tym także wyborcy posiadający orzeczenie organu</w:t>
      </w:r>
      <w:r>
        <w:rPr>
          <w:sz w:val="24"/>
          <w:szCs w:val="24"/>
        </w:rPr>
        <w:t xml:space="preserve"> r</w:t>
      </w:r>
      <w:r w:rsidRPr="008F1DA8">
        <w:rPr>
          <w:sz w:val="24"/>
          <w:szCs w:val="24"/>
        </w:rPr>
        <w:t>entowego o:</w:t>
      </w:r>
    </w:p>
    <w:p w14:paraId="0061831A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>1) całkowitej niezdolności do pracy i niezdolności do samodzielnej egzystencji;</w:t>
      </w:r>
    </w:p>
    <w:p w14:paraId="37EF255B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>2) całkowitej niezdolności do pracy;</w:t>
      </w:r>
    </w:p>
    <w:p w14:paraId="6C78F4A4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>3) niezdolności do samodzielnej egzystencji;</w:t>
      </w:r>
    </w:p>
    <w:p w14:paraId="774E24F8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>4) o zaliczeniu do I grupy inwalidów;</w:t>
      </w:r>
    </w:p>
    <w:p w14:paraId="0BED45CB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 xml:space="preserve">5) o zaliczeniu do II grupy inwalidów; </w:t>
      </w:r>
    </w:p>
    <w:p w14:paraId="289B2E6D" w14:textId="77777777" w:rsidR="008E0261" w:rsidRPr="008F1DA8" w:rsidRDefault="008E0261" w:rsidP="008E0261">
      <w:pPr>
        <w:spacing w:line="276" w:lineRule="auto"/>
        <w:jc w:val="both"/>
        <w:rPr>
          <w:sz w:val="24"/>
          <w:szCs w:val="24"/>
        </w:rPr>
      </w:pPr>
      <w:r w:rsidRPr="008F1DA8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6450CF7B" w14:textId="302EFB08" w:rsidR="008E0261" w:rsidRPr="008F1DA8" w:rsidRDefault="008E0261" w:rsidP="008E0261">
      <w:pPr>
        <w:spacing w:before="120"/>
        <w:jc w:val="both"/>
        <w:rPr>
          <w:b/>
          <w:sz w:val="24"/>
          <w:szCs w:val="24"/>
        </w:rPr>
      </w:pPr>
      <w:r w:rsidRPr="008F1DA8">
        <w:rPr>
          <w:b/>
          <w:sz w:val="24"/>
          <w:szCs w:val="24"/>
        </w:rPr>
        <w:t xml:space="preserve">Wniosek o sporządzenie aktu pełnomocnictwa powinien zostać złożony do Wójta Gminy Dąbrowa Zielona najpóźniej do dnia </w:t>
      </w:r>
      <w:r w:rsidR="00896C66">
        <w:rPr>
          <w:b/>
          <w:sz w:val="24"/>
          <w:szCs w:val="24"/>
        </w:rPr>
        <w:t xml:space="preserve">      </w:t>
      </w:r>
      <w:r w:rsidR="00FF7120">
        <w:rPr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b/>
          <w:sz w:val="24"/>
          <w:szCs w:val="24"/>
        </w:rPr>
        <w:t>4 października</w:t>
      </w:r>
      <w:r w:rsidRPr="008F1DA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8F1DA8">
        <w:rPr>
          <w:b/>
          <w:sz w:val="24"/>
          <w:szCs w:val="24"/>
        </w:rPr>
        <w:t xml:space="preserve"> r.</w:t>
      </w:r>
    </w:p>
    <w:p w14:paraId="0B349141" w14:textId="77777777" w:rsidR="008E0261" w:rsidRPr="008F1DA8" w:rsidRDefault="008E0261" w:rsidP="00896C66">
      <w:pPr>
        <w:spacing w:before="240"/>
        <w:ind w:right="821"/>
        <w:jc w:val="both"/>
        <w:rPr>
          <w:b/>
          <w:sz w:val="24"/>
          <w:szCs w:val="24"/>
        </w:rPr>
      </w:pPr>
      <w:r w:rsidRPr="008F1DA8">
        <w:rPr>
          <w:b/>
          <w:sz w:val="24"/>
          <w:szCs w:val="24"/>
        </w:rPr>
        <w:t xml:space="preserve">Głosowanie w lokalach wyborczych odbywać się będzie w dniu </w:t>
      </w:r>
      <w:r>
        <w:rPr>
          <w:b/>
          <w:sz w:val="24"/>
          <w:szCs w:val="24"/>
        </w:rPr>
        <w:t>13 października</w:t>
      </w:r>
      <w:r w:rsidRPr="008F1DA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8F1DA8">
        <w:rPr>
          <w:b/>
          <w:i/>
          <w:sz w:val="24"/>
          <w:szCs w:val="24"/>
        </w:rPr>
        <w:t xml:space="preserve"> </w:t>
      </w:r>
      <w:r w:rsidRPr="008F1DA8">
        <w:rPr>
          <w:b/>
          <w:sz w:val="24"/>
          <w:szCs w:val="24"/>
        </w:rPr>
        <w:t>r. od godz. 7</w:t>
      </w:r>
      <w:r w:rsidRPr="008F1DA8">
        <w:rPr>
          <w:b/>
          <w:sz w:val="24"/>
          <w:szCs w:val="24"/>
          <w:vertAlign w:val="superscript"/>
        </w:rPr>
        <w:t>00</w:t>
      </w:r>
      <w:r w:rsidRPr="008F1DA8">
        <w:rPr>
          <w:b/>
          <w:sz w:val="24"/>
          <w:szCs w:val="24"/>
        </w:rPr>
        <w:t xml:space="preserve"> do godz. 21</w:t>
      </w:r>
      <w:r w:rsidRPr="008F1DA8">
        <w:rPr>
          <w:b/>
          <w:sz w:val="24"/>
          <w:szCs w:val="24"/>
          <w:vertAlign w:val="superscript"/>
        </w:rPr>
        <w:t>00</w:t>
      </w:r>
      <w:r w:rsidRPr="008F1DA8">
        <w:rPr>
          <w:b/>
          <w:sz w:val="24"/>
          <w:szCs w:val="24"/>
        </w:rPr>
        <w:t>.</w:t>
      </w:r>
    </w:p>
    <w:p w14:paraId="7AB52FD8" w14:textId="77777777" w:rsidR="008E0261" w:rsidRDefault="008E0261" w:rsidP="008E0261">
      <w:pPr>
        <w:ind w:left="7513"/>
        <w:jc w:val="center"/>
        <w:rPr>
          <w:b/>
          <w:sz w:val="32"/>
          <w:szCs w:val="32"/>
        </w:rPr>
      </w:pPr>
    </w:p>
    <w:p w14:paraId="13F96B61" w14:textId="77777777" w:rsidR="008E0261" w:rsidRDefault="008E0261" w:rsidP="008E0261">
      <w:pPr>
        <w:ind w:left="7513"/>
        <w:jc w:val="center"/>
        <w:rPr>
          <w:b/>
          <w:sz w:val="24"/>
          <w:szCs w:val="24"/>
        </w:rPr>
      </w:pPr>
    </w:p>
    <w:p w14:paraId="62993018" w14:textId="77777777" w:rsidR="008E0261" w:rsidRDefault="008E0261" w:rsidP="008E0261">
      <w:pPr>
        <w:ind w:left="9361" w:right="283" w:firstLine="5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Wójt Gminy Dąbrowa Zielona</w:t>
      </w:r>
    </w:p>
    <w:p w14:paraId="29D6E9FA" w14:textId="77777777" w:rsidR="008E0261" w:rsidRPr="00BA0B64" w:rsidRDefault="008E0261" w:rsidP="008E0261">
      <w:pPr>
        <w:pStyle w:val="Nagwek6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A0B64">
        <w:rPr>
          <w:sz w:val="24"/>
          <w:szCs w:val="24"/>
        </w:rPr>
        <w:t xml:space="preserve">/-/ </w:t>
      </w:r>
      <w:r>
        <w:rPr>
          <w:sz w:val="24"/>
          <w:szCs w:val="24"/>
        </w:rPr>
        <w:t>Maria Włodarczyk</w:t>
      </w:r>
    </w:p>
    <w:p w14:paraId="34DAECD2" w14:textId="77777777" w:rsidR="008E0261" w:rsidRDefault="008E0261" w:rsidP="008E0261">
      <w:pPr>
        <w:ind w:right="283"/>
        <w:rPr>
          <w:sz w:val="24"/>
          <w:szCs w:val="24"/>
        </w:rPr>
      </w:pPr>
    </w:p>
    <w:p w14:paraId="4DBBF554" w14:textId="77777777" w:rsidR="0070320F" w:rsidRDefault="0070320F"/>
    <w:sectPr w:rsidR="0070320F" w:rsidSect="00896C66">
      <w:pgSz w:w="16839" w:h="23814" w:code="8"/>
      <w:pgMar w:top="567" w:right="1530" w:bottom="426" w:left="156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70320F"/>
    <w:rsid w:val="00896C66"/>
    <w:rsid w:val="008E0261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27D2"/>
  <w15:chartTrackingRefBased/>
  <w15:docId w15:val="{89CC7084-4155-4323-9BD7-566BF3D5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850" w:right="287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261"/>
    <w:pPr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0261"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E02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02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E02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18C4-DC30-42D8-BEA0-625CBDE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2019-09-11T11:07:00Z</dcterms:created>
  <dcterms:modified xsi:type="dcterms:W3CDTF">2019-09-11T11:07:00Z</dcterms:modified>
</cp:coreProperties>
</file>